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5491A" w14:textId="145424FA" w:rsidR="009A7037" w:rsidRPr="000B5F0A" w:rsidRDefault="009A7037" w:rsidP="001D038E">
      <w:pPr>
        <w:jc w:val="center"/>
        <w:rPr>
          <w:rFonts w:cs="B Nazanin"/>
          <w:b/>
          <w:bCs/>
          <w:sz w:val="32"/>
          <w:szCs w:val="36"/>
          <w:rtl/>
          <w:lang w:bidi="fa-IR"/>
        </w:rPr>
      </w:pPr>
      <w:bookmarkStart w:id="0" w:name="_GoBack"/>
      <w:bookmarkEnd w:id="0"/>
      <w:r w:rsidRPr="000B5F0A">
        <w:rPr>
          <w:rFonts w:cs="B Nazanin" w:hint="cs"/>
          <w:b/>
          <w:bCs/>
          <w:rtl/>
          <w:lang w:bidi="fa-IR"/>
        </w:rPr>
        <w:t>باس</w:t>
      </w:r>
      <w:r w:rsidR="000B5F0A">
        <w:rPr>
          <w:rFonts w:cs="B Nazanin" w:hint="cs"/>
          <w:b/>
          <w:bCs/>
          <w:rtl/>
          <w:lang w:bidi="fa-IR"/>
        </w:rPr>
        <w:t>ـ</w:t>
      </w:r>
      <w:r w:rsidRPr="000B5F0A">
        <w:rPr>
          <w:rFonts w:cs="B Nazanin" w:hint="cs"/>
          <w:b/>
          <w:bCs/>
          <w:rtl/>
          <w:lang w:bidi="fa-IR"/>
        </w:rPr>
        <w:t xml:space="preserve">مه </w:t>
      </w:r>
      <w:r w:rsidR="001D038E" w:rsidRPr="000B5F0A">
        <w:rPr>
          <w:rFonts w:cs="B Nazanin" w:hint="cs"/>
          <w:b/>
          <w:bCs/>
          <w:rtl/>
          <w:lang w:bidi="fa-IR"/>
        </w:rPr>
        <w:t>تع</w:t>
      </w:r>
      <w:r w:rsidR="000B5F0A">
        <w:rPr>
          <w:rFonts w:cs="B Nazanin" w:hint="cs"/>
          <w:b/>
          <w:bCs/>
          <w:rtl/>
          <w:lang w:bidi="fa-IR"/>
        </w:rPr>
        <w:t>ـ</w:t>
      </w:r>
      <w:r w:rsidR="001D038E" w:rsidRPr="000B5F0A">
        <w:rPr>
          <w:rFonts w:cs="B Nazanin" w:hint="cs"/>
          <w:b/>
          <w:bCs/>
          <w:rtl/>
          <w:lang w:bidi="fa-IR"/>
        </w:rPr>
        <w:t>ال</w:t>
      </w:r>
      <w:r w:rsidR="000B5F0A">
        <w:rPr>
          <w:rFonts w:cs="B Nazanin" w:hint="cs"/>
          <w:b/>
          <w:bCs/>
          <w:rtl/>
          <w:lang w:bidi="fa-IR"/>
        </w:rPr>
        <w:t>ـ</w:t>
      </w:r>
      <w:r w:rsidR="001D038E" w:rsidRPr="000B5F0A">
        <w:rPr>
          <w:rFonts w:cs="B Nazanin" w:hint="cs"/>
          <w:b/>
          <w:bCs/>
          <w:rtl/>
          <w:lang w:bidi="fa-IR"/>
        </w:rPr>
        <w:t>ی</w:t>
      </w:r>
    </w:p>
    <w:p w14:paraId="587241F6" w14:textId="77777777" w:rsidR="009A7037" w:rsidRDefault="009A7037" w:rsidP="009A7037">
      <w:pPr>
        <w:jc w:val="center"/>
        <w:rPr>
          <w:rtl/>
          <w:lang w:bidi="fa-IR"/>
        </w:rPr>
      </w:pPr>
    </w:p>
    <w:p w14:paraId="5974AFA6" w14:textId="644DDBE7" w:rsidR="00895467" w:rsidRDefault="005A5BC9" w:rsidP="00895467">
      <w:pPr>
        <w:rPr>
          <w:rtl/>
          <w:lang w:bidi="fa-IR"/>
        </w:rPr>
      </w:pPr>
      <w:r>
        <w:rPr>
          <w:rFonts w:hint="cs"/>
          <w:rtl/>
          <w:lang w:bidi="fa-IR"/>
        </w:rPr>
        <w:t>بدی</w:t>
      </w:r>
      <w:r w:rsidR="00895467">
        <w:rPr>
          <w:rFonts w:hint="cs"/>
          <w:rtl/>
          <w:lang w:bidi="fa-IR"/>
        </w:rPr>
        <w:t xml:space="preserve">ن </w:t>
      </w:r>
      <w:r w:rsidR="0093453C">
        <w:rPr>
          <w:rFonts w:hint="cs"/>
          <w:rtl/>
          <w:lang w:bidi="fa-IR"/>
        </w:rPr>
        <w:t>‌وسیله امضا</w:t>
      </w:r>
      <w:r w:rsidR="00895467">
        <w:rPr>
          <w:rFonts w:hint="cs"/>
          <w:rtl/>
          <w:lang w:bidi="fa-IR"/>
        </w:rPr>
        <w:t xml:space="preserve">ء </w:t>
      </w:r>
      <w:r w:rsidR="0093453C">
        <w:rPr>
          <w:rFonts w:hint="cs"/>
          <w:rtl/>
          <w:lang w:bidi="fa-IR"/>
        </w:rPr>
        <w:t>کنندگان گواهی می‌نمایند که</w:t>
      </w:r>
      <w:r w:rsidR="000B5F0A">
        <w:rPr>
          <w:rFonts w:hint="cs"/>
          <w:rtl/>
          <w:lang w:bidi="fa-IR"/>
        </w:rPr>
        <w:t xml:space="preserve"> در تاریخ --/--/1402</w:t>
      </w:r>
      <w:r w:rsidR="0093453C">
        <w:rPr>
          <w:rFonts w:hint="cs"/>
          <w:rtl/>
          <w:lang w:bidi="fa-IR"/>
        </w:rPr>
        <w:t xml:space="preserve"> جمعاً مبلغ.......................</w:t>
      </w:r>
      <w:r w:rsidR="00895467">
        <w:rPr>
          <w:rFonts w:hint="cs"/>
          <w:rtl/>
          <w:lang w:bidi="fa-IR"/>
        </w:rPr>
        <w:t>...............</w:t>
      </w:r>
      <w:r w:rsidR="0093453C">
        <w:rPr>
          <w:rFonts w:hint="cs"/>
          <w:rtl/>
          <w:lang w:bidi="fa-IR"/>
        </w:rPr>
        <w:t>.ریال به</w:t>
      </w:r>
      <w:r w:rsidR="000B5F0A">
        <w:rPr>
          <w:rFonts w:hint="cs"/>
          <w:rtl/>
          <w:lang w:bidi="fa-IR"/>
        </w:rPr>
        <w:t xml:space="preserve"> </w:t>
      </w:r>
      <w:r w:rsidR="0093453C">
        <w:rPr>
          <w:rFonts w:hint="cs"/>
          <w:rtl/>
          <w:lang w:bidi="fa-IR"/>
        </w:rPr>
        <w:t>‌شرح جدول ذیل، به</w:t>
      </w:r>
      <w:r w:rsidR="000B5F0A">
        <w:rPr>
          <w:rFonts w:hint="cs"/>
          <w:rtl/>
          <w:lang w:bidi="fa-IR"/>
        </w:rPr>
        <w:t xml:space="preserve"> </w:t>
      </w:r>
      <w:r w:rsidR="0093453C">
        <w:rPr>
          <w:rFonts w:hint="cs"/>
          <w:rtl/>
          <w:lang w:bidi="fa-IR"/>
        </w:rPr>
        <w:t xml:space="preserve">‌عنوان </w:t>
      </w:r>
      <w:r w:rsidR="000B5F0A">
        <w:rPr>
          <w:b/>
          <w:bCs/>
          <w:sz w:val="22"/>
          <w:szCs w:val="24"/>
          <w:lang w:bidi="fa-IR"/>
        </w:rPr>
        <w:sym w:font="Wingdings" w:char="F06F"/>
      </w:r>
      <w:r w:rsidR="000B5F0A">
        <w:rPr>
          <w:rFonts w:hint="cs"/>
          <w:b/>
          <w:bCs/>
          <w:sz w:val="22"/>
          <w:szCs w:val="24"/>
          <w:rtl/>
          <w:lang w:bidi="fa-IR"/>
        </w:rPr>
        <w:t xml:space="preserve"> </w:t>
      </w:r>
      <w:r w:rsidR="0093453C">
        <w:rPr>
          <w:rFonts w:hint="cs"/>
          <w:b/>
          <w:bCs/>
          <w:sz w:val="22"/>
          <w:szCs w:val="24"/>
          <w:rtl/>
          <w:lang w:bidi="fa-IR"/>
        </w:rPr>
        <w:t>هزینه‌های مصرفی</w:t>
      </w:r>
      <w:r w:rsidR="000B5F0A">
        <w:rPr>
          <w:rFonts w:hint="cs"/>
          <w:b/>
          <w:bCs/>
          <w:sz w:val="22"/>
          <w:szCs w:val="24"/>
          <w:rtl/>
          <w:lang w:bidi="fa-IR"/>
        </w:rPr>
        <w:t xml:space="preserve"> </w:t>
      </w:r>
      <w:r w:rsidR="000B5F0A">
        <w:rPr>
          <w:b/>
          <w:bCs/>
          <w:sz w:val="22"/>
          <w:szCs w:val="24"/>
          <w:lang w:bidi="fa-IR"/>
        </w:rPr>
        <w:sym w:font="Wingdings" w:char="F06F"/>
      </w:r>
      <w:r w:rsidR="000B5F0A">
        <w:rPr>
          <w:rFonts w:hint="cs"/>
          <w:b/>
          <w:bCs/>
          <w:sz w:val="22"/>
          <w:szCs w:val="24"/>
          <w:rtl/>
          <w:lang w:bidi="fa-IR"/>
        </w:rPr>
        <w:t xml:space="preserve"> </w:t>
      </w:r>
      <w:r w:rsidR="0093453C">
        <w:rPr>
          <w:rFonts w:hint="cs"/>
          <w:b/>
          <w:bCs/>
          <w:sz w:val="22"/>
          <w:szCs w:val="24"/>
          <w:rtl/>
          <w:lang w:bidi="fa-IR"/>
        </w:rPr>
        <w:t>سرمایه‌ای</w:t>
      </w:r>
      <w:r w:rsidR="00895467">
        <w:rPr>
          <w:rFonts w:hint="cs"/>
          <w:b/>
          <w:bCs/>
          <w:sz w:val="22"/>
          <w:szCs w:val="24"/>
          <w:rtl/>
          <w:lang w:bidi="fa-IR"/>
        </w:rPr>
        <w:t xml:space="preserve"> </w:t>
      </w:r>
      <w:r w:rsidR="0093453C">
        <w:rPr>
          <w:rFonts w:hint="cs"/>
          <w:rtl/>
          <w:lang w:bidi="fa-IR"/>
        </w:rPr>
        <w:t>توسط آقا/خانم ........................................</w:t>
      </w:r>
      <w:r w:rsidR="00895467">
        <w:rPr>
          <w:rFonts w:hint="cs"/>
          <w:rtl/>
          <w:lang w:bidi="fa-IR"/>
        </w:rPr>
        <w:t>.............</w:t>
      </w:r>
      <w:r w:rsidR="0093453C">
        <w:rPr>
          <w:rFonts w:hint="cs"/>
          <w:rtl/>
          <w:lang w:bidi="fa-IR"/>
        </w:rPr>
        <w:t xml:space="preserve"> بابت ............................................</w:t>
      </w:r>
      <w:r w:rsidR="00895467">
        <w:rPr>
          <w:rFonts w:hint="cs"/>
          <w:rtl/>
          <w:lang w:bidi="fa-IR"/>
        </w:rPr>
        <w:t>...........................</w:t>
      </w:r>
    </w:p>
    <w:p w14:paraId="2A9E08CB" w14:textId="3FE3C945" w:rsidR="0093453C" w:rsidRPr="00895467" w:rsidRDefault="005A5BC9" w:rsidP="00895467">
      <w:pPr>
        <w:rPr>
          <w:rtl/>
          <w:lang w:bidi="fa-IR"/>
        </w:rPr>
      </w:pPr>
      <w:r>
        <w:rPr>
          <w:rFonts w:hint="cs"/>
          <w:rtl/>
          <w:lang w:bidi="fa-IR"/>
        </w:rPr>
        <w:t>هزینه گردیده</w:t>
      </w:r>
      <w:r w:rsidR="0093453C">
        <w:rPr>
          <w:rFonts w:hint="cs"/>
          <w:rtl/>
          <w:lang w:bidi="fa-IR"/>
        </w:rPr>
        <w:t xml:space="preserve"> که:</w:t>
      </w:r>
    </w:p>
    <w:p w14:paraId="0BC42C04" w14:textId="1252FB72" w:rsidR="0093453C" w:rsidRDefault="00895467" w:rsidP="0093453C">
      <w:pPr>
        <w:rPr>
          <w:rtl/>
          <w:lang w:bidi="fa-IR"/>
        </w:rPr>
      </w:pPr>
      <w:r>
        <w:rPr>
          <w:lang w:bidi="fa-IR"/>
        </w:rPr>
        <w:sym w:font="Wingdings" w:char="F06F"/>
      </w:r>
      <w:r>
        <w:rPr>
          <w:rFonts w:hint="cs"/>
          <w:rtl/>
          <w:lang w:bidi="fa-IR"/>
        </w:rPr>
        <w:t xml:space="preserve">  </w:t>
      </w:r>
      <w:r w:rsidR="0093453C">
        <w:rPr>
          <w:rFonts w:hint="cs"/>
          <w:rtl/>
          <w:lang w:bidi="fa-IR"/>
        </w:rPr>
        <w:t xml:space="preserve">فاکتور آن به صورت الکترونیکی دریافت شده است و اصل آن موجود نمی‌باشد. </w:t>
      </w:r>
    </w:p>
    <w:p w14:paraId="7FD947E0" w14:textId="4EC66243" w:rsidR="0093453C" w:rsidRDefault="00895467" w:rsidP="0093453C">
      <w:pPr>
        <w:rPr>
          <w:rtl/>
          <w:lang w:bidi="fa-IR"/>
        </w:rPr>
      </w:pPr>
      <w:r>
        <w:rPr>
          <w:lang w:bidi="fa-IR"/>
        </w:rPr>
        <w:sym w:font="Wingdings" w:char="F06F"/>
      </w:r>
      <w:r>
        <w:rPr>
          <w:rFonts w:hint="cs"/>
          <w:rtl/>
          <w:lang w:bidi="fa-IR"/>
        </w:rPr>
        <w:t xml:space="preserve">  </w:t>
      </w:r>
      <w:r w:rsidR="0093453C">
        <w:rPr>
          <w:rFonts w:hint="cs"/>
          <w:rtl/>
          <w:lang w:bidi="fa-IR"/>
        </w:rPr>
        <w:t>فاکتور ارا</w:t>
      </w:r>
      <w:r w:rsidR="005A5BC9">
        <w:rPr>
          <w:rFonts w:hint="cs"/>
          <w:rtl/>
          <w:lang w:bidi="fa-IR"/>
        </w:rPr>
        <w:t>ئه شده فاقد مهر فروشگاه می‌باشد و امکان دسترسی به فروشنده وجود ندارد.</w:t>
      </w:r>
    </w:p>
    <w:p w14:paraId="4DA765F1" w14:textId="63ACA6D1" w:rsidR="0093453C" w:rsidRDefault="00895467" w:rsidP="005A5BC9">
      <w:pPr>
        <w:rPr>
          <w:rtl/>
          <w:lang w:bidi="fa-IR"/>
        </w:rPr>
      </w:pPr>
      <w:r>
        <w:rPr>
          <w:lang w:bidi="fa-IR"/>
        </w:rPr>
        <w:sym w:font="Wingdings" w:char="F06F"/>
      </w:r>
      <w:r>
        <w:rPr>
          <w:rFonts w:hint="cs"/>
          <w:rtl/>
          <w:lang w:bidi="fa-IR"/>
        </w:rPr>
        <w:t xml:space="preserve">  </w:t>
      </w:r>
      <w:r w:rsidR="005A5BC9">
        <w:rPr>
          <w:rFonts w:hint="cs"/>
          <w:rtl/>
          <w:lang w:bidi="fa-IR"/>
        </w:rPr>
        <w:t>به منزله</w:t>
      </w:r>
      <w:r w:rsidR="0093453C">
        <w:rPr>
          <w:rFonts w:hint="cs"/>
          <w:rtl/>
          <w:lang w:bidi="fa-IR"/>
        </w:rPr>
        <w:t xml:space="preserve"> صورتجلسه انجام کار</w:t>
      </w:r>
      <w:r w:rsidR="005A5BC9">
        <w:rPr>
          <w:rFonts w:hint="cs"/>
          <w:rtl/>
          <w:lang w:bidi="fa-IR"/>
        </w:rPr>
        <w:t xml:space="preserve"> می باشد.</w:t>
      </w:r>
    </w:p>
    <w:p w14:paraId="1F7ACD18" w14:textId="364036CB" w:rsidR="00895467" w:rsidRDefault="00895467" w:rsidP="0093453C">
      <w:pPr>
        <w:rPr>
          <w:rtl/>
          <w:lang w:bidi="fa-IR"/>
        </w:rPr>
      </w:pPr>
      <w:r>
        <w:rPr>
          <w:lang w:bidi="fa-IR"/>
        </w:rPr>
        <w:sym w:font="Wingdings" w:char="F06F"/>
      </w:r>
      <w:r>
        <w:rPr>
          <w:rFonts w:hint="cs"/>
          <w:rtl/>
          <w:lang w:bidi="fa-IR"/>
        </w:rPr>
        <w:t xml:space="preserve"> </w:t>
      </w:r>
      <w:r w:rsidR="001939BE">
        <w:rPr>
          <w:rFonts w:hint="cs"/>
          <w:rtl/>
          <w:lang w:bidi="fa-IR"/>
        </w:rPr>
        <w:t>سند</w:t>
      </w:r>
      <w:r>
        <w:rPr>
          <w:rFonts w:hint="cs"/>
          <w:rtl/>
          <w:lang w:bidi="fa-IR"/>
        </w:rPr>
        <w:t xml:space="preserve"> فاقد قبض انبار </w:t>
      </w:r>
      <w:r w:rsidR="001939BE">
        <w:rPr>
          <w:rFonts w:hint="cs"/>
          <w:rtl/>
          <w:lang w:bidi="fa-IR"/>
        </w:rPr>
        <w:t>می باشد.</w:t>
      </w:r>
      <w:r w:rsidR="005A5BC9">
        <w:rPr>
          <w:rFonts w:hint="cs"/>
          <w:rtl/>
          <w:lang w:bidi="fa-IR"/>
        </w:rPr>
        <w:t>(نیاز به تأیید رئیس اداره اموال می باشد)</w:t>
      </w:r>
    </w:p>
    <w:p w14:paraId="716E2E0D" w14:textId="29E6D781" w:rsidR="00895467" w:rsidRPr="005A5BC9" w:rsidRDefault="00895467" w:rsidP="00D41728">
      <w:pPr>
        <w:rPr>
          <w:rtl/>
          <w:lang w:bidi="fa-IR"/>
        </w:rPr>
      </w:pPr>
      <w:r>
        <w:rPr>
          <w:lang w:bidi="fa-IR"/>
        </w:rPr>
        <w:sym w:font="Wingdings" w:char="F06F"/>
      </w:r>
      <w:r>
        <w:rPr>
          <w:rFonts w:hint="cs"/>
          <w:rtl/>
          <w:lang w:bidi="fa-IR"/>
        </w:rPr>
        <w:t xml:space="preserve"> به استناد ماده47 آئین نامه مالی </w:t>
      </w:r>
      <w:r w:rsidR="001939BE">
        <w:rPr>
          <w:rFonts w:hint="cs"/>
          <w:rtl/>
          <w:lang w:bidi="fa-IR"/>
        </w:rPr>
        <w:t>و معاملاتی دانشگاه ها و مؤسسات آموزش عالی</w:t>
      </w:r>
      <w:r w:rsidR="001939BE" w:rsidRPr="005A5BC9">
        <w:rPr>
          <w:rFonts w:hint="cs"/>
          <w:b/>
          <w:bCs/>
          <w:rtl/>
          <w:lang w:bidi="fa-IR"/>
        </w:rPr>
        <w:t xml:space="preserve"> </w:t>
      </w:r>
      <w:r w:rsidR="005A5BC9" w:rsidRPr="00D41728">
        <w:rPr>
          <w:rFonts w:hint="cs"/>
          <w:b/>
          <w:bCs/>
          <w:rtl/>
          <w:lang w:bidi="fa-IR"/>
        </w:rPr>
        <w:t>(</w:t>
      </w:r>
      <w:r w:rsidR="005A5BC9" w:rsidRPr="005A5BC9">
        <w:rPr>
          <w:rFonts w:hint="cs"/>
          <w:b/>
          <w:bCs/>
          <w:rtl/>
          <w:lang w:bidi="fa-IR"/>
        </w:rPr>
        <w:t>فقط در موارد ضروری و استثنایی</w:t>
      </w:r>
      <w:r w:rsidR="005A5BC9">
        <w:rPr>
          <w:rFonts w:hint="cs"/>
          <w:b/>
          <w:bCs/>
          <w:rtl/>
          <w:lang w:bidi="fa-IR"/>
        </w:rPr>
        <w:t xml:space="preserve">) </w:t>
      </w:r>
      <w:r w:rsidR="005A5BC9">
        <w:rPr>
          <w:rFonts w:hint="cs"/>
          <w:rtl/>
          <w:lang w:bidi="fa-IR"/>
        </w:rPr>
        <w:t>ارائه اسناد و مدارک مثبته امکان پذیر نمی باشد.</w:t>
      </w:r>
    </w:p>
    <w:p w14:paraId="29FEBB46" w14:textId="28CB806F" w:rsidR="0093453C" w:rsidRDefault="0093453C" w:rsidP="00D4172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*لازم به ذکر است که این درخواست به هیچ مرجع دیگری ارائه نشده است و هیچ مبلغی بابت آنها تاکنون دریافت نشده </w:t>
      </w:r>
      <w:r w:rsidR="00D41728">
        <w:rPr>
          <w:rFonts w:hint="cs"/>
          <w:rtl/>
          <w:lang w:bidi="fa-IR"/>
        </w:rPr>
        <w:t>و در آینده نیز دریافت نخواهد شد،</w:t>
      </w:r>
      <w:r>
        <w:rPr>
          <w:rFonts w:hint="cs"/>
          <w:rtl/>
          <w:lang w:bidi="fa-IR"/>
        </w:rPr>
        <w:t xml:space="preserve"> لذا منظور</w:t>
      </w:r>
      <w:r w:rsidR="001939BE">
        <w:rPr>
          <w:rFonts w:hint="cs"/>
          <w:rtl/>
          <w:lang w:bidi="fa-IR"/>
        </w:rPr>
        <w:t xml:space="preserve"> نمودن مبلغ فوق به هزینه مورد تأ</w:t>
      </w:r>
      <w:r>
        <w:rPr>
          <w:rFonts w:hint="cs"/>
          <w:rtl/>
          <w:lang w:bidi="fa-IR"/>
        </w:rPr>
        <w:t>ئید می باشد.</w:t>
      </w:r>
    </w:p>
    <w:p w14:paraId="2C633569" w14:textId="77777777" w:rsidR="00C82AC4" w:rsidRDefault="00C82AC4" w:rsidP="00C82AC4">
      <w:pPr>
        <w:jc w:val="left"/>
        <w:rPr>
          <w:rtl/>
          <w:lang w:bidi="fa-IR"/>
        </w:rPr>
      </w:pPr>
    </w:p>
    <w:p w14:paraId="553F98A6" w14:textId="42574293" w:rsidR="00C82AC4" w:rsidRPr="009D7E28" w:rsidRDefault="009D7E28" w:rsidP="00895467">
      <w:pPr>
        <w:jc w:val="both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 xml:space="preserve">   </w:t>
      </w:r>
      <w:r w:rsidR="00E1476B">
        <w:rPr>
          <w:rFonts w:hint="cs"/>
          <w:b/>
          <w:bCs/>
          <w:sz w:val="22"/>
          <w:szCs w:val="24"/>
          <w:rtl/>
          <w:lang w:bidi="fa-IR"/>
        </w:rPr>
        <w:t xml:space="preserve"> </w:t>
      </w:r>
      <w:r w:rsidR="00E0669D">
        <w:rPr>
          <w:rFonts w:hint="cs"/>
          <w:b/>
          <w:bCs/>
          <w:sz w:val="22"/>
          <w:szCs w:val="24"/>
          <w:rtl/>
          <w:lang w:bidi="fa-IR"/>
        </w:rPr>
        <w:t xml:space="preserve"> </w:t>
      </w:r>
      <w:r w:rsidR="00E1476B">
        <w:rPr>
          <w:rFonts w:hint="cs"/>
          <w:b/>
          <w:bCs/>
          <w:sz w:val="22"/>
          <w:szCs w:val="24"/>
          <w:rtl/>
          <w:lang w:bidi="fa-IR"/>
        </w:rPr>
        <w:t xml:space="preserve"> </w:t>
      </w:r>
      <w:r w:rsidR="00E0669D">
        <w:rPr>
          <w:rFonts w:hint="cs"/>
          <w:b/>
          <w:bCs/>
          <w:sz w:val="22"/>
          <w:szCs w:val="24"/>
          <w:rtl/>
          <w:lang w:bidi="fa-IR"/>
        </w:rPr>
        <w:t xml:space="preserve">   </w:t>
      </w:r>
      <w:r>
        <w:rPr>
          <w:rFonts w:hint="cs"/>
          <w:b/>
          <w:bCs/>
          <w:sz w:val="22"/>
          <w:szCs w:val="24"/>
          <w:rtl/>
          <w:lang w:bidi="fa-IR"/>
        </w:rPr>
        <w:t xml:space="preserve">  </w:t>
      </w:r>
    </w:p>
    <w:p w14:paraId="5E692601" w14:textId="29E8A734" w:rsidR="00C82AC4" w:rsidRDefault="00895467" w:rsidP="001939BE">
      <w:pPr>
        <w:jc w:val="left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......................................................                                         .........................................................</w:t>
      </w:r>
    </w:p>
    <w:p w14:paraId="1BEB3D63" w14:textId="77777777" w:rsidR="00895467" w:rsidRDefault="00895467" w:rsidP="009D7E28">
      <w:pPr>
        <w:jc w:val="center"/>
        <w:rPr>
          <w:b/>
          <w:bCs/>
          <w:sz w:val="22"/>
          <w:szCs w:val="24"/>
          <w:rtl/>
          <w:lang w:bidi="fa-IR"/>
        </w:rPr>
      </w:pPr>
    </w:p>
    <w:p w14:paraId="26A4A9FA" w14:textId="77777777" w:rsidR="00895467" w:rsidRDefault="00895467" w:rsidP="009D7E28">
      <w:pPr>
        <w:jc w:val="center"/>
        <w:rPr>
          <w:b/>
          <w:bCs/>
          <w:sz w:val="22"/>
          <w:szCs w:val="24"/>
          <w:rtl/>
          <w:lang w:bidi="fa-IR"/>
        </w:rPr>
      </w:pPr>
    </w:p>
    <w:p w14:paraId="7B39123A" w14:textId="30981881" w:rsidR="009D7E28" w:rsidRPr="00895467" w:rsidRDefault="00D41728" w:rsidP="00D41728">
      <w:pPr>
        <w:jc w:val="both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 xml:space="preserve">                                                     </w:t>
      </w:r>
      <w:r w:rsidR="00895467" w:rsidRPr="00895467">
        <w:rPr>
          <w:rFonts w:hint="cs"/>
          <w:b/>
          <w:bCs/>
          <w:sz w:val="22"/>
          <w:szCs w:val="24"/>
          <w:rtl/>
          <w:lang w:bidi="fa-IR"/>
        </w:rPr>
        <w:t>رئـیـس واحــد</w:t>
      </w:r>
    </w:p>
    <w:tbl>
      <w:tblPr>
        <w:tblStyle w:val="TableGrid"/>
        <w:tblpPr w:leftFromText="180" w:rightFromText="180" w:vertAnchor="text" w:horzAnchor="margin" w:tblpY="650"/>
        <w:bidiVisual/>
        <w:tblW w:w="0" w:type="auto"/>
        <w:tblLook w:val="04A0" w:firstRow="1" w:lastRow="0" w:firstColumn="1" w:lastColumn="0" w:noHBand="0" w:noVBand="1"/>
      </w:tblPr>
      <w:tblGrid>
        <w:gridCol w:w="6435"/>
        <w:gridCol w:w="2059"/>
      </w:tblGrid>
      <w:tr w:rsidR="001939BE" w14:paraId="07FD129F" w14:textId="77777777" w:rsidTr="001939BE">
        <w:tc>
          <w:tcPr>
            <w:tcW w:w="6435" w:type="dxa"/>
          </w:tcPr>
          <w:p w14:paraId="6C12EFF6" w14:textId="77777777" w:rsidR="001939BE" w:rsidRDefault="001939BE" w:rsidP="001939BE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عنوان هزینه</w:t>
            </w:r>
          </w:p>
        </w:tc>
        <w:tc>
          <w:tcPr>
            <w:tcW w:w="2059" w:type="dxa"/>
          </w:tcPr>
          <w:p w14:paraId="2D8CA75B" w14:textId="77777777" w:rsidR="001939BE" w:rsidRDefault="001939BE" w:rsidP="001939BE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مبلغ (ریال)</w:t>
            </w:r>
          </w:p>
        </w:tc>
      </w:tr>
      <w:tr w:rsidR="001939BE" w14:paraId="4733B982" w14:textId="77777777" w:rsidTr="001939BE">
        <w:tc>
          <w:tcPr>
            <w:tcW w:w="6435" w:type="dxa"/>
          </w:tcPr>
          <w:p w14:paraId="12C018F5" w14:textId="77777777" w:rsidR="001939BE" w:rsidRDefault="001939BE" w:rsidP="001939BE">
            <w:pPr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1-</w:t>
            </w:r>
          </w:p>
        </w:tc>
        <w:tc>
          <w:tcPr>
            <w:tcW w:w="2059" w:type="dxa"/>
          </w:tcPr>
          <w:p w14:paraId="6E8A3582" w14:textId="77777777" w:rsidR="001939BE" w:rsidRDefault="001939BE" w:rsidP="001939BE">
            <w:pPr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1939BE" w14:paraId="1B6FA1D8" w14:textId="77777777" w:rsidTr="001939BE">
        <w:tc>
          <w:tcPr>
            <w:tcW w:w="6435" w:type="dxa"/>
          </w:tcPr>
          <w:p w14:paraId="26607EAE" w14:textId="77777777" w:rsidR="001939BE" w:rsidRDefault="001939BE" w:rsidP="001939BE">
            <w:pPr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2-</w:t>
            </w:r>
          </w:p>
        </w:tc>
        <w:tc>
          <w:tcPr>
            <w:tcW w:w="2059" w:type="dxa"/>
          </w:tcPr>
          <w:p w14:paraId="5EE89381" w14:textId="77777777" w:rsidR="001939BE" w:rsidRDefault="001939BE" w:rsidP="001939BE">
            <w:pPr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1939BE" w14:paraId="75F688F6" w14:textId="77777777" w:rsidTr="001939BE">
        <w:tc>
          <w:tcPr>
            <w:tcW w:w="6435" w:type="dxa"/>
          </w:tcPr>
          <w:p w14:paraId="24A0971D" w14:textId="77777777" w:rsidR="001939BE" w:rsidRDefault="001939BE" w:rsidP="001939BE">
            <w:pPr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3-</w:t>
            </w:r>
          </w:p>
        </w:tc>
        <w:tc>
          <w:tcPr>
            <w:tcW w:w="2059" w:type="dxa"/>
          </w:tcPr>
          <w:p w14:paraId="3FD1FD7D" w14:textId="77777777" w:rsidR="001939BE" w:rsidRDefault="001939BE" w:rsidP="001939BE">
            <w:pPr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1939BE" w14:paraId="1D035FB8" w14:textId="77777777" w:rsidTr="001939BE">
        <w:tc>
          <w:tcPr>
            <w:tcW w:w="6435" w:type="dxa"/>
          </w:tcPr>
          <w:p w14:paraId="0DF13C6E" w14:textId="77777777" w:rsidR="001939BE" w:rsidRDefault="001939BE" w:rsidP="001939BE">
            <w:pPr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4-</w:t>
            </w:r>
          </w:p>
        </w:tc>
        <w:tc>
          <w:tcPr>
            <w:tcW w:w="2059" w:type="dxa"/>
          </w:tcPr>
          <w:p w14:paraId="7AA8138F" w14:textId="77777777" w:rsidR="001939BE" w:rsidRDefault="001939BE" w:rsidP="001939BE">
            <w:pPr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  <w:tr w:rsidR="001939BE" w14:paraId="55F189F3" w14:textId="77777777" w:rsidTr="001939BE">
        <w:tc>
          <w:tcPr>
            <w:tcW w:w="6435" w:type="dxa"/>
          </w:tcPr>
          <w:p w14:paraId="257BD89B" w14:textId="77777777" w:rsidR="001939BE" w:rsidRDefault="001939BE" w:rsidP="001939BE">
            <w:pPr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5-</w:t>
            </w:r>
          </w:p>
        </w:tc>
        <w:tc>
          <w:tcPr>
            <w:tcW w:w="2059" w:type="dxa"/>
          </w:tcPr>
          <w:p w14:paraId="1B318615" w14:textId="77777777" w:rsidR="001939BE" w:rsidRDefault="001939BE" w:rsidP="001939BE">
            <w:pPr>
              <w:rPr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</w:tbl>
    <w:p w14:paraId="577D405E" w14:textId="77777777" w:rsidR="000A4EA8" w:rsidRDefault="000A4EA8" w:rsidP="000A4EA8">
      <w:pPr>
        <w:jc w:val="center"/>
        <w:rPr>
          <w:b/>
          <w:bCs/>
          <w:sz w:val="22"/>
          <w:szCs w:val="24"/>
          <w:rtl/>
          <w:lang w:bidi="fa-IR"/>
        </w:rPr>
      </w:pPr>
    </w:p>
    <w:p w14:paraId="0484047E" w14:textId="74A7B8A4" w:rsidR="009A7037" w:rsidRPr="001D51AD" w:rsidRDefault="009A7037" w:rsidP="00C82AC4">
      <w:pPr>
        <w:rPr>
          <w:b/>
          <w:bCs/>
          <w:sz w:val="22"/>
          <w:szCs w:val="24"/>
          <w:lang w:bidi="fa-IR"/>
        </w:rPr>
      </w:pPr>
    </w:p>
    <w:sectPr w:rsidR="009A7037" w:rsidRPr="001D51AD" w:rsidSect="00896E39">
      <w:headerReference w:type="default" r:id="rId6"/>
      <w:type w:val="continuous"/>
      <w:pgSz w:w="11907" w:h="16839" w:code="9"/>
      <w:pgMar w:top="1418" w:right="1985" w:bottom="1701" w:left="1418" w:header="1418" w:footer="851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567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1E07F" w14:textId="77777777" w:rsidR="00021C3C" w:rsidRDefault="00021C3C" w:rsidP="003520BD">
      <w:r>
        <w:separator/>
      </w:r>
    </w:p>
  </w:endnote>
  <w:endnote w:type="continuationSeparator" w:id="0">
    <w:p w14:paraId="6CAF5EA7" w14:textId="77777777" w:rsidR="00021C3C" w:rsidRDefault="00021C3C" w:rsidP="0035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52EDE" w14:textId="77777777" w:rsidR="00021C3C" w:rsidRDefault="00021C3C" w:rsidP="003520BD">
      <w:r>
        <w:separator/>
      </w:r>
    </w:p>
  </w:footnote>
  <w:footnote w:type="continuationSeparator" w:id="0">
    <w:p w14:paraId="32AD8299" w14:textId="77777777" w:rsidR="00021C3C" w:rsidRDefault="00021C3C" w:rsidP="0035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DD9D" w14:textId="6297BE0F" w:rsidR="00A22323" w:rsidRDefault="00A22323" w:rsidP="00816892">
    <w:pPr>
      <w:pStyle w:val="Header"/>
      <w:jc w:val="right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E9"/>
    <w:rsid w:val="00014CF1"/>
    <w:rsid w:val="00021C3C"/>
    <w:rsid w:val="00024B52"/>
    <w:rsid w:val="00034E33"/>
    <w:rsid w:val="00091A33"/>
    <w:rsid w:val="000A4EA8"/>
    <w:rsid w:val="000B5F0A"/>
    <w:rsid w:val="000D16CA"/>
    <w:rsid w:val="000D1ADD"/>
    <w:rsid w:val="00104B5E"/>
    <w:rsid w:val="00183EAE"/>
    <w:rsid w:val="001939BE"/>
    <w:rsid w:val="001955EA"/>
    <w:rsid w:val="001D038E"/>
    <w:rsid w:val="001D51AD"/>
    <w:rsid w:val="002169A8"/>
    <w:rsid w:val="00221DBB"/>
    <w:rsid w:val="002309CC"/>
    <w:rsid w:val="00251CE0"/>
    <w:rsid w:val="0032036A"/>
    <w:rsid w:val="003520BD"/>
    <w:rsid w:val="00410C79"/>
    <w:rsid w:val="00451494"/>
    <w:rsid w:val="004A244E"/>
    <w:rsid w:val="004A47D8"/>
    <w:rsid w:val="00511A85"/>
    <w:rsid w:val="00514BF2"/>
    <w:rsid w:val="00536CDA"/>
    <w:rsid w:val="00563B2E"/>
    <w:rsid w:val="0059514E"/>
    <w:rsid w:val="005A5BC9"/>
    <w:rsid w:val="005A6F75"/>
    <w:rsid w:val="005B262B"/>
    <w:rsid w:val="005C47A4"/>
    <w:rsid w:val="005C6787"/>
    <w:rsid w:val="006018A6"/>
    <w:rsid w:val="00617BDD"/>
    <w:rsid w:val="00677FFA"/>
    <w:rsid w:val="006A6FE9"/>
    <w:rsid w:val="006B7F64"/>
    <w:rsid w:val="006E3C7F"/>
    <w:rsid w:val="006E7958"/>
    <w:rsid w:val="006F60D9"/>
    <w:rsid w:val="00730932"/>
    <w:rsid w:val="007A67BC"/>
    <w:rsid w:val="00816892"/>
    <w:rsid w:val="00842497"/>
    <w:rsid w:val="0088241B"/>
    <w:rsid w:val="00886BFF"/>
    <w:rsid w:val="00895467"/>
    <w:rsid w:val="00896E39"/>
    <w:rsid w:val="008D5198"/>
    <w:rsid w:val="00906462"/>
    <w:rsid w:val="009107FF"/>
    <w:rsid w:val="00933310"/>
    <w:rsid w:val="0093453C"/>
    <w:rsid w:val="00971574"/>
    <w:rsid w:val="00992017"/>
    <w:rsid w:val="009A7037"/>
    <w:rsid w:val="009B3AE1"/>
    <w:rsid w:val="009D7E28"/>
    <w:rsid w:val="00A22323"/>
    <w:rsid w:val="00A40D91"/>
    <w:rsid w:val="00A416BC"/>
    <w:rsid w:val="00A7526F"/>
    <w:rsid w:val="00AB4159"/>
    <w:rsid w:val="00AC09AD"/>
    <w:rsid w:val="00AC4D71"/>
    <w:rsid w:val="00B334A4"/>
    <w:rsid w:val="00B67120"/>
    <w:rsid w:val="00BC5543"/>
    <w:rsid w:val="00C0457D"/>
    <w:rsid w:val="00C3292F"/>
    <w:rsid w:val="00C41A9B"/>
    <w:rsid w:val="00C730DD"/>
    <w:rsid w:val="00C82AC4"/>
    <w:rsid w:val="00CC640B"/>
    <w:rsid w:val="00CD30F3"/>
    <w:rsid w:val="00CF7B4D"/>
    <w:rsid w:val="00D41728"/>
    <w:rsid w:val="00DA4950"/>
    <w:rsid w:val="00E0669D"/>
    <w:rsid w:val="00E1476B"/>
    <w:rsid w:val="00E27F3F"/>
    <w:rsid w:val="00E6214C"/>
    <w:rsid w:val="00E97D74"/>
    <w:rsid w:val="00EE2584"/>
    <w:rsid w:val="00F11E1C"/>
    <w:rsid w:val="00F41414"/>
    <w:rsid w:val="00F60A08"/>
    <w:rsid w:val="00F94E12"/>
    <w:rsid w:val="00F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45AD"/>
  <w15:docId w15:val="{E896C879-22EC-4754-932C-2187CDD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32"/>
    <w:pPr>
      <w:bidi/>
      <w:spacing w:after="0" w:line="240" w:lineRule="auto"/>
      <w:jc w:val="lowKashida"/>
    </w:pPr>
    <w:rPr>
      <w:rFonts w:ascii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متن"/>
    <w:basedOn w:val="Normal"/>
    <w:qFormat/>
    <w:rsid w:val="00C0457D"/>
    <w:pPr>
      <w:tabs>
        <w:tab w:val="left" w:pos="340"/>
      </w:tabs>
      <w:spacing w:line="380" w:lineRule="exact"/>
      <w:contextualSpacing/>
    </w:pPr>
    <w:rPr>
      <w:rFonts w:eastAsia="Times New Roman"/>
      <w:sz w:val="20"/>
      <w:szCs w:val="24"/>
      <w:lang w:eastAsia="ja-JP" w:bidi="fa-IR"/>
    </w:rPr>
  </w:style>
  <w:style w:type="table" w:styleId="TableGrid">
    <w:name w:val="Table Grid"/>
    <w:basedOn w:val="TableNormal"/>
    <w:uiPriority w:val="59"/>
    <w:rsid w:val="001D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2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0BD"/>
    <w:rPr>
      <w:rFonts w:ascii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352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0BD"/>
    <w:rPr>
      <w:rFonts w:ascii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aliakbari</dc:creator>
  <cp:lastModifiedBy>aliakbari</cp:lastModifiedBy>
  <cp:revision>2</cp:revision>
  <cp:lastPrinted>2023-07-25T03:57:00Z</cp:lastPrinted>
  <dcterms:created xsi:type="dcterms:W3CDTF">2023-08-27T05:55:00Z</dcterms:created>
  <dcterms:modified xsi:type="dcterms:W3CDTF">2023-08-27T05:55:00Z</dcterms:modified>
</cp:coreProperties>
</file>